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72D5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E72D5F" w:rsidRPr="00027E03" w:rsidRDefault="00E72D5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72D5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72D5F" w:rsidRPr="00102A72" w:rsidRDefault="00E72D5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E72D5F" w:rsidRPr="00102A72" w:rsidRDefault="00E72D5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72D5F" w:rsidRPr="00027E03" w:rsidRDefault="00E72D5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E72D5F" w:rsidRPr="00102A72" w:rsidRDefault="00E72D5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E72D5F" w:rsidRPr="00027E03" w:rsidRDefault="00E72D5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E72D5F" w:rsidRPr="00102A72" w:rsidRDefault="00E72D5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72D5F" w:rsidRPr="00027E03" w:rsidRDefault="00E72D5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E72D5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72D5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4162.010.26.1.0411-2025</w:t>
            </w:r>
          </w:p>
        </w:tc>
      </w:tr>
      <w:tr w:rsidR="00E72D5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JAVIER  SALGADO FLOREZ</w:t>
            </w:r>
          </w:p>
        </w:tc>
      </w:tr>
      <w:tr w:rsidR="00E72D5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1.143.834.648</w:t>
            </w:r>
          </w:p>
        </w:tc>
      </w:tr>
      <w:tr w:rsidR="00E72D5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72D5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72D5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72D5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72D5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E72D5F" w:rsidRPr="00E355CD" w:rsidRDefault="00E72D5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E72D5F" w:rsidRPr="00E355CD" w:rsidRDefault="00E72D5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2B88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E72D5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72D5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72D5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72D5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72D5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72D5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72D5F" w:rsidRPr="00027E03" w:rsidRDefault="00E72D5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E72D5F" w:rsidRPr="00027E03" w:rsidRDefault="00E72D5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D5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81E1C" w:rsidRDefault="00E72D5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E2B88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72D5F" w:rsidRPr="00027E03" w:rsidRDefault="00E72D5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D5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F97E61" w:rsidRDefault="00E72D5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72D5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F97E61" w:rsidRDefault="00E72D5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72D5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E72D5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72D5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2D5F" w:rsidRPr="00027E03" w:rsidRDefault="00E72D5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E72D5F" w:rsidRPr="00027E03" w:rsidRDefault="00E72D5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2D5F" w:rsidRPr="00027E03" w:rsidRDefault="00E72D5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2D5F" w:rsidRPr="00027E03" w:rsidRDefault="00E72D5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72D5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2D5F" w:rsidRPr="00027E03" w:rsidRDefault="00E72D5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2D5F" w:rsidRPr="00027E03" w:rsidRDefault="00E72D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2D5F" w:rsidRPr="00027E03" w:rsidRDefault="00E72D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E72D5F" w:rsidRPr="00027E03" w:rsidRDefault="00E72D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2D5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2D5F" w:rsidRPr="00027E03" w:rsidRDefault="00E72D5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2D5F" w:rsidRPr="00027E03" w:rsidRDefault="00E72D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2D5F" w:rsidRPr="00027E03" w:rsidRDefault="00E72D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D5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72D5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2D5F" w:rsidRPr="00027E03" w:rsidRDefault="00E72D5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2D5F" w:rsidRPr="00027E03" w:rsidRDefault="00E72D5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2D5F" w:rsidRPr="00027E03" w:rsidRDefault="00E72D5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2D5F" w:rsidRPr="00027E03" w:rsidRDefault="00E72D5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72D5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2D5F" w:rsidRPr="001D6930" w:rsidRDefault="00E72D5F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2D5F" w:rsidRPr="001D6930" w:rsidRDefault="00E72D5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2D5F" w:rsidRPr="001D6930" w:rsidRDefault="00E72D5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2D5F" w:rsidRPr="001D6930" w:rsidRDefault="00E72D5F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E72D5F" w:rsidRPr="00027E03" w:rsidRDefault="00E72D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D5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E72D5F" w:rsidRPr="00027E03" w:rsidRDefault="00E72D5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72D5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027E03" w:rsidRDefault="00E72D5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72D5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AA4624" w:rsidRDefault="00E72D5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72D5F" w:rsidRPr="00AA4624" w:rsidRDefault="00E72D5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AA4624" w:rsidRDefault="00E72D5F">
            <w:pPr>
              <w:rPr>
                <w:rFonts w:ascii="Arial" w:hAnsi="Arial" w:cs="Arial"/>
                <w:sz w:val="22"/>
                <w:szCs w:val="22"/>
              </w:rPr>
            </w:pPr>
          </w:p>
          <w:p w:rsidR="00E72D5F" w:rsidRPr="00AA4624" w:rsidRDefault="00E72D5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F77EA2">
              <w:rPr>
                <w:rFonts w:ascii="Arial" w:hAnsi="Arial" w:cs="Arial"/>
                <w:sz w:val="22"/>
                <w:szCs w:val="22"/>
              </w:rPr>
              <w:t xml:space="preserve"> 7962658282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E72D5F" w:rsidRPr="00AA4624" w:rsidRDefault="00E72D5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F77E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7EA2" w:rsidRPr="00F77EA2">
              <w:rPr>
                <w:rFonts w:ascii="Arial" w:hAnsi="Arial" w:cs="Arial"/>
                <w:sz w:val="22"/>
                <w:szCs w:val="22"/>
              </w:rPr>
              <w:t>1377697337</w:t>
            </w:r>
          </w:p>
          <w:p w:rsidR="00E72D5F" w:rsidRPr="00AA4624" w:rsidRDefault="00E72D5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F77EA2"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E72D5F" w:rsidRPr="00AA4624" w:rsidRDefault="00E72D5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F77EA2">
              <w:rPr>
                <w:rFonts w:ascii="Arial" w:hAnsi="Arial" w:cs="Arial"/>
                <w:sz w:val="22"/>
                <w:szCs w:val="22"/>
              </w:rPr>
              <w:t xml:space="preserve"> 01/04/2025</w:t>
            </w:r>
          </w:p>
          <w:p w:rsidR="00E72D5F" w:rsidRPr="00AA4624" w:rsidRDefault="00E72D5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F77EA2">
              <w:rPr>
                <w:rFonts w:ascii="Arial" w:hAnsi="Arial" w:cs="Arial"/>
                <w:sz w:val="22"/>
                <w:szCs w:val="22"/>
              </w:rPr>
              <w:t xml:space="preserve"> Abril/2025</w:t>
            </w:r>
          </w:p>
        </w:tc>
      </w:tr>
      <w:tr w:rsidR="00E72D5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AA4624" w:rsidRDefault="00E72D5F" w:rsidP="00F77E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F77EA2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E72D5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2D5F" w:rsidRPr="0045600C" w:rsidRDefault="00E72D5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72D5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C1233F" w:rsidRDefault="00E72D5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1233F">
              <w:rPr>
                <w:rFonts w:ascii="Arial" w:hAnsi="Arial" w:cs="Arial"/>
                <w:szCs w:val="24"/>
              </w:rPr>
              <w:t>Concepto Supervisor:</w:t>
            </w:r>
          </w:p>
          <w:p w:rsidR="00E72D5F" w:rsidRPr="00C1233F" w:rsidRDefault="00E72D5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1233F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1233F">
              <w:rPr>
                <w:noProof/>
                <w:sz w:val="24"/>
                <w:szCs w:val="24"/>
              </w:rPr>
              <w:t>4162.010.26.1.0411-2025</w:t>
            </w:r>
          </w:p>
          <w:p w:rsidR="00E72D5F" w:rsidRPr="00C1233F" w:rsidRDefault="00E72D5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C1233F">
              <w:rPr>
                <w:sz w:val="24"/>
                <w:szCs w:val="24"/>
              </w:rPr>
              <w:t xml:space="preserve"> </w:t>
            </w:r>
          </w:p>
          <w:p w:rsidR="00E72D5F" w:rsidRPr="00C1233F" w:rsidRDefault="00E72D5F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1233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6163A" w:rsidRPr="00C1233F" w:rsidRDefault="0006163A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6163A" w:rsidRPr="00C1233F" w:rsidRDefault="0006163A" w:rsidP="0006163A">
            <w:pPr>
              <w:widowControl w:val="0"/>
              <w:tabs>
                <w:tab w:val="left" w:pos="744"/>
              </w:tabs>
              <w:suppressAutoHyphens w:val="0"/>
              <w:autoSpaceDE w:val="0"/>
              <w:spacing w:before="249"/>
              <w:ind w:right="922"/>
              <w:jc w:val="both"/>
              <w:textAlignment w:val="auto"/>
              <w:rPr>
                <w:sz w:val="24"/>
                <w:szCs w:val="24"/>
              </w:rPr>
            </w:pPr>
            <w:r w:rsidRPr="00C1233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-El contratista </w:t>
            </w:r>
            <w:r w:rsidRPr="00C1233F">
              <w:rPr>
                <w:rFonts w:ascii="Arial" w:hAnsi="Arial" w:cs="Arial"/>
                <w:sz w:val="24"/>
                <w:szCs w:val="24"/>
              </w:rPr>
              <w:t>realizó las diferentes jornadas de</w:t>
            </w:r>
            <w:r w:rsidRPr="00C1233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acondicionamiento físico del mes  abril del 2025 en los puntos de atención parque santa Anita, primero de mayo y Colseguros de la comuna 17 siguiendo</w:t>
            </w:r>
            <w:r w:rsidRPr="00C1233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los parámetros</w:t>
            </w:r>
            <w:r w:rsidRPr="00C1233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y</w:t>
            </w:r>
            <w:r w:rsidRPr="00C1233F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formatos</w:t>
            </w:r>
            <w:r w:rsidRPr="00C1233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requeridos</w:t>
            </w:r>
            <w:r w:rsidRPr="00C1233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por</w:t>
            </w:r>
            <w:r w:rsidRPr="00C1233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el</w:t>
            </w:r>
            <w:r w:rsidRPr="00C1233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programa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carreras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y</w:t>
            </w:r>
            <w:r w:rsidRPr="00C1233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caminatas</w:t>
            </w:r>
            <w:r w:rsidRPr="00C1233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de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la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secretaria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de deporte y recreación de Santiago de Cali.</w:t>
            </w:r>
          </w:p>
          <w:p w:rsidR="00F77EA2" w:rsidRPr="00C1233F" w:rsidRDefault="00F77EA2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77EA2" w:rsidRPr="00C1233F" w:rsidRDefault="00F77EA2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72D5F" w:rsidRPr="00C1233F" w:rsidRDefault="00E72D5F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1233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F77EA2" w:rsidRPr="00C1233F" w:rsidRDefault="00F77EA2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77EA2" w:rsidRPr="00C1233F" w:rsidRDefault="0006163A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1233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C1233F">
              <w:rPr>
                <w:rFonts w:ascii="Arial" w:hAnsi="Arial" w:cs="Arial"/>
                <w:sz w:val="24"/>
                <w:szCs w:val="24"/>
              </w:rPr>
              <w:t xml:space="preserve">realizó </w:t>
            </w:r>
            <w:r w:rsidRPr="00C1233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la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elaboración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de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 xml:space="preserve">informes, cronograma y las sesiones de clase </w:t>
            </w:r>
            <w:r w:rsidRPr="00C1233F">
              <w:rPr>
                <w:rFonts w:ascii="Arial" w:hAnsi="Arial" w:cs="Arial"/>
                <w:spacing w:val="-4"/>
                <w:sz w:val="24"/>
                <w:szCs w:val="24"/>
              </w:rPr>
              <w:t>del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mes</w:t>
            </w:r>
            <w:r w:rsidRPr="00C1233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de</w:t>
            </w:r>
            <w:r w:rsidRPr="00C1233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abril 2025</w:t>
            </w:r>
            <w:r w:rsidRPr="00C1233F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y</w:t>
            </w:r>
            <w:r w:rsidRPr="00C1233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la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carga</w:t>
            </w:r>
            <w:r w:rsidRPr="00C1233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de</w:t>
            </w:r>
            <w:r w:rsidRPr="00C1233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datos</w:t>
            </w:r>
            <w:r w:rsidRPr="00C1233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de los beneficiarios en la plataforma SIDER</w:t>
            </w:r>
            <w:r w:rsidRPr="00C1233F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de los puntos de atención grupo primero de mayo, santa Anita y Colseguros de la comuna17</w:t>
            </w:r>
          </w:p>
          <w:p w:rsidR="00F77EA2" w:rsidRPr="00C1233F" w:rsidRDefault="00F77EA2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77EA2" w:rsidRPr="00C1233F" w:rsidRDefault="00F77EA2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72D5F" w:rsidRPr="00C1233F" w:rsidRDefault="00E72D5F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1233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6163A" w:rsidRDefault="0006163A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77EA2" w:rsidRPr="00DE2B88" w:rsidRDefault="00C1233F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C1233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</w:t>
            </w:r>
            <w:r w:rsidRPr="00C123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 w:val="24"/>
                <w:szCs w:val="24"/>
              </w:rPr>
              <w:t>en las diferentes mesas de trabajo organizadas con los integrantes del programa 'Carreras y Caminatas' de la Secretaría del Deporte y la Recreación. Durante estas sesiones, llevadas a cabo en el coliseo de hockey, se discutieron estrategias para mejorar la planificación y ejecución del programa, se intercambiaron ideas sobre el fomento de la actividad física en la comunidad y se establecieron acuerdos para futuras acciones orientadas a la pr</w:t>
            </w:r>
            <w:r w:rsidRPr="00C1233F">
              <w:rPr>
                <w:rFonts w:ascii="Arial" w:hAnsi="Arial" w:cs="Arial"/>
                <w:sz w:val="24"/>
                <w:szCs w:val="24"/>
              </w:rPr>
              <w:t>omoción del deporte recreativo.</w:t>
            </w:r>
          </w:p>
          <w:p w:rsidR="00E72D5F" w:rsidRPr="00C1233F" w:rsidRDefault="00E72D5F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1233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06163A" w:rsidRPr="00C1233F" w:rsidRDefault="0006163A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6163A" w:rsidRPr="00C1233F" w:rsidRDefault="00C1233F" w:rsidP="00C1233F">
            <w:pPr>
              <w:pStyle w:val="TableParagraph"/>
              <w:rPr>
                <w:noProof/>
                <w:sz w:val="24"/>
                <w:szCs w:val="24"/>
                <w:lang w:val="es-CO" w:eastAsia="es-CO"/>
              </w:rPr>
            </w:pPr>
            <w:r w:rsidRPr="00C1233F">
              <w:rPr>
                <w:noProof/>
                <w:sz w:val="24"/>
                <w:szCs w:val="24"/>
                <w:lang w:val="es-CO" w:eastAsia="es-CO"/>
              </w:rPr>
              <w:t xml:space="preserve">-El contratista </w:t>
            </w:r>
            <w:r w:rsidRPr="00C1233F">
              <w:rPr>
                <w:sz w:val="24"/>
                <w:szCs w:val="24"/>
              </w:rPr>
              <w:t xml:space="preserve">brindó apoyo </w:t>
            </w:r>
            <w:r w:rsidRPr="00C1233F">
              <w:rPr>
                <w:sz w:val="24"/>
                <w:szCs w:val="24"/>
              </w:rPr>
              <w:t xml:space="preserve">en la organización y ejecución de la caminata </w:t>
            </w:r>
            <w:r w:rsidRPr="00C1233F">
              <w:rPr>
                <w:rStyle w:val="Textoennegrita"/>
                <w:b w:val="0"/>
                <w:sz w:val="24"/>
                <w:szCs w:val="24"/>
              </w:rPr>
              <w:t>8M</w:t>
            </w:r>
            <w:r w:rsidRPr="00C1233F">
              <w:rPr>
                <w:sz w:val="24"/>
                <w:szCs w:val="24"/>
              </w:rPr>
              <w:t xml:space="preserve">, realizada en el </w:t>
            </w:r>
            <w:r w:rsidRPr="00C1233F">
              <w:rPr>
                <w:rStyle w:val="Textoennegrita"/>
                <w:b w:val="0"/>
                <w:sz w:val="24"/>
                <w:szCs w:val="24"/>
              </w:rPr>
              <w:t>Parque Los Pinos</w:t>
            </w:r>
            <w:r w:rsidRPr="00C1233F">
              <w:rPr>
                <w:b/>
                <w:sz w:val="24"/>
                <w:szCs w:val="24"/>
              </w:rPr>
              <w:t>,</w:t>
            </w:r>
            <w:r w:rsidRPr="00C1233F">
              <w:rPr>
                <w:sz w:val="24"/>
                <w:szCs w:val="24"/>
              </w:rPr>
              <w:t xml:space="preserve"> ubicado en la </w:t>
            </w:r>
            <w:r w:rsidRPr="00C1233F">
              <w:rPr>
                <w:rStyle w:val="Textoennegrita"/>
                <w:b w:val="0"/>
                <w:sz w:val="24"/>
                <w:szCs w:val="24"/>
              </w:rPr>
              <w:t>Comuna 18</w:t>
            </w:r>
            <w:r w:rsidRPr="00C1233F">
              <w:rPr>
                <w:sz w:val="24"/>
                <w:szCs w:val="24"/>
              </w:rPr>
              <w:t xml:space="preserve"> de </w:t>
            </w:r>
            <w:r w:rsidRPr="00C1233F">
              <w:rPr>
                <w:rStyle w:val="Textoennegrita"/>
                <w:b w:val="0"/>
                <w:sz w:val="24"/>
                <w:szCs w:val="24"/>
              </w:rPr>
              <w:t>Santiago de Cali</w:t>
            </w:r>
            <w:r w:rsidRPr="00C1233F">
              <w:rPr>
                <w:sz w:val="24"/>
                <w:szCs w:val="24"/>
              </w:rPr>
              <w:t xml:space="preserve">. Esta actividad estuvo a cargo del programa </w:t>
            </w:r>
            <w:r w:rsidRPr="00C1233F">
              <w:rPr>
                <w:rStyle w:val="Textoennegrita"/>
                <w:b w:val="0"/>
                <w:sz w:val="24"/>
                <w:szCs w:val="24"/>
              </w:rPr>
              <w:t>Carreras y Caminatas</w:t>
            </w:r>
            <w:r w:rsidRPr="00C1233F">
              <w:rPr>
                <w:sz w:val="24"/>
                <w:szCs w:val="24"/>
              </w:rPr>
              <w:t xml:space="preserve"> de la </w:t>
            </w:r>
            <w:r w:rsidRPr="00C1233F">
              <w:rPr>
                <w:rStyle w:val="Textoennegrita"/>
                <w:b w:val="0"/>
                <w:sz w:val="24"/>
                <w:szCs w:val="24"/>
              </w:rPr>
              <w:t>Secretaría de Deporte y Recreación</w:t>
            </w:r>
            <w:r w:rsidRPr="00C1233F">
              <w:rPr>
                <w:sz w:val="24"/>
                <w:szCs w:val="24"/>
              </w:rPr>
              <w:t>. su</w:t>
            </w:r>
            <w:r w:rsidRPr="00C1233F">
              <w:rPr>
                <w:sz w:val="24"/>
                <w:szCs w:val="24"/>
              </w:rPr>
              <w:t xml:space="preserve"> labor incluyó el apoyo en la logística del evento, contribuyendo a la planificación, coordinación y desarrollo de la jornada, asegurando el correcto funcionamiento de las actividades programadas para los participantes</w:t>
            </w:r>
          </w:p>
          <w:p w:rsidR="00F77EA2" w:rsidRPr="00C1233F" w:rsidRDefault="00F77EA2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bookmarkStart w:id="0" w:name="_GoBack"/>
            <w:bookmarkEnd w:id="0"/>
          </w:p>
          <w:p w:rsidR="00F77EA2" w:rsidRPr="00C1233F" w:rsidRDefault="00F77EA2" w:rsidP="00993A5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72D5F" w:rsidRPr="00C1233F" w:rsidRDefault="00E72D5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1233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</w:p>
          <w:p w:rsidR="00E72D5F" w:rsidRPr="00C1233F" w:rsidRDefault="00E72D5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6163A" w:rsidRPr="00C1233F" w:rsidRDefault="0006163A" w:rsidP="0006163A">
            <w:pPr>
              <w:pStyle w:val="Textoindependiente"/>
              <w:spacing w:before="251" w:line="240" w:lineRule="auto"/>
              <w:ind w:right="122"/>
              <w:jc w:val="both"/>
              <w:rPr>
                <w:rFonts w:ascii="Arial" w:hAnsi="Arial" w:cs="Arial"/>
                <w:szCs w:val="24"/>
              </w:rPr>
            </w:pPr>
            <w:r w:rsidRPr="00C1233F">
              <w:rPr>
                <w:rFonts w:ascii="Arial" w:hAnsi="Arial" w:cs="Arial"/>
                <w:szCs w:val="24"/>
              </w:rPr>
              <w:t>El contratista realizó las sesiones de acondicionamiento físico, fomentando estilos de vida saludable y la importancia de la actividad física a través del programa carreras y caminatas en los</w:t>
            </w:r>
            <w:r w:rsidRPr="00C1233F">
              <w:rPr>
                <w:rFonts w:ascii="Arial" w:hAnsi="Arial" w:cs="Arial"/>
                <w:spacing w:val="80"/>
                <w:szCs w:val="24"/>
              </w:rPr>
              <w:t xml:space="preserve"> </w:t>
            </w:r>
            <w:r w:rsidRPr="00C1233F">
              <w:rPr>
                <w:rFonts w:ascii="Arial" w:hAnsi="Arial" w:cs="Arial"/>
                <w:szCs w:val="24"/>
              </w:rPr>
              <w:t>puntos de atención parque primero de mayo, parque santa Anita y parque Colseguros de la comuna 17 de Santiago de Cali.</w:t>
            </w:r>
          </w:p>
          <w:p w:rsidR="00E72D5F" w:rsidRPr="00027E03" w:rsidRDefault="00E72D5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E72D5F" w:rsidRDefault="00E72D5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6163A" w:rsidRDefault="0006163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6163A" w:rsidRDefault="0006163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6163A" w:rsidRDefault="0006163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6163A" w:rsidRDefault="0006163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6163A" w:rsidRPr="00027E03" w:rsidRDefault="0006163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72D5F" w:rsidRPr="00027E03" w:rsidRDefault="00E72D5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E72D5F" w:rsidRDefault="00E72D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06163A" w:rsidRPr="00DE2B88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https://drive.google.com/drive/folders/1dG0A0Wpxi0nBy7gGArCknhctKYlmFKiI?usp=drive_link</w:t>
              </w:r>
            </w:hyperlink>
          </w:p>
          <w:p w:rsidR="0006163A" w:rsidRDefault="0006163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E72D5F" w:rsidRDefault="00E72D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E72D5F" w:rsidRPr="00027E03" w:rsidRDefault="00E72D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72D5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DE2B88">
              <w:rPr>
                <w:noProof/>
                <w:sz w:val="24"/>
                <w:szCs w:val="24"/>
              </w:rPr>
              <w:t>4162.010.26.1.0411-2025</w:t>
            </w:r>
          </w:p>
        </w:tc>
      </w:tr>
      <w:tr w:rsidR="00E72D5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1D7100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E72D5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3D185B" w:rsidRDefault="00E72D5F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72D5F" w:rsidRPr="00027E03" w:rsidRDefault="00E72D5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D5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72D5F" w:rsidRPr="00027E03" w:rsidRDefault="00E72D5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72D5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E72D5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72D5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72D5F" w:rsidRPr="00027E03" w:rsidRDefault="00E72D5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72D5F" w:rsidRDefault="00E72D5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72D5F" w:rsidRPr="00027E03" w:rsidRDefault="00E72D5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72D5F" w:rsidRPr="00027E03" w:rsidRDefault="00E72D5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72D5F" w:rsidRPr="0071632B" w:rsidRDefault="00E72D5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E72D5F" w:rsidRPr="0071632B" w:rsidRDefault="00E72D5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E72D5F" w:rsidRPr="00027E03" w:rsidRDefault="00E72D5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446317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AD4858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E72D5F" w:rsidRPr="00027E03" w:rsidRDefault="00E72D5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E72D5F" w:rsidRPr="00027E03" w:rsidRDefault="00E72D5F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72D5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2D5F" w:rsidRPr="00027E03" w:rsidRDefault="00E72D5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E72D5F" w:rsidRDefault="00E72D5F" w:rsidP="003F3A44">
      <w:pPr>
        <w:rPr>
          <w:rFonts w:ascii="Arial" w:hAnsi="Arial" w:cs="Arial"/>
          <w:sz w:val="22"/>
          <w:szCs w:val="22"/>
        </w:rPr>
        <w:sectPr w:rsidR="00E72D5F" w:rsidSect="00E72D5F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72D5F" w:rsidRPr="00027E03" w:rsidRDefault="00E72D5F" w:rsidP="003F3A44">
      <w:pPr>
        <w:rPr>
          <w:rFonts w:ascii="Arial" w:hAnsi="Arial" w:cs="Arial"/>
          <w:sz w:val="22"/>
          <w:szCs w:val="22"/>
        </w:rPr>
      </w:pPr>
    </w:p>
    <w:sectPr w:rsidR="00E72D5F" w:rsidRPr="00027E03" w:rsidSect="00E72D5F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995" w:rsidRDefault="00F94995">
      <w:r>
        <w:separator/>
      </w:r>
    </w:p>
  </w:endnote>
  <w:endnote w:type="continuationSeparator" w:id="0">
    <w:p w:rsidR="00F94995" w:rsidRDefault="00F9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D5F" w:rsidRDefault="00E72D5F">
    <w:pPr>
      <w:pStyle w:val="Piedepgina"/>
      <w:jc w:val="both"/>
      <w:rPr>
        <w:rFonts w:ascii="Arial" w:hAnsi="Arial" w:cs="Arial"/>
        <w:sz w:val="16"/>
        <w:szCs w:val="16"/>
      </w:rPr>
    </w:pPr>
  </w:p>
  <w:p w:rsidR="00E72D5F" w:rsidRDefault="00E72D5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72D5F" w:rsidRDefault="00E72D5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1233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1233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04B" w:rsidRDefault="0021004B">
    <w:pPr>
      <w:pStyle w:val="Piedepgina"/>
      <w:jc w:val="both"/>
      <w:rPr>
        <w:rFonts w:ascii="Arial" w:hAnsi="Arial" w:cs="Arial"/>
        <w:sz w:val="16"/>
        <w:szCs w:val="16"/>
      </w:rPr>
    </w:pPr>
  </w:p>
  <w:p w:rsidR="0021004B" w:rsidRDefault="0021004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1004B" w:rsidRDefault="0021004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6163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6163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995" w:rsidRDefault="00F94995">
      <w:r>
        <w:rPr>
          <w:color w:val="000000"/>
        </w:rPr>
        <w:separator/>
      </w:r>
    </w:p>
  </w:footnote>
  <w:footnote w:type="continuationSeparator" w:id="0">
    <w:p w:rsidR="00F94995" w:rsidRDefault="00F94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72D5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2D5F" w:rsidRDefault="00E72D5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72D5F" w:rsidRDefault="00E72D5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72D5F" w:rsidRPr="003F3A44" w:rsidRDefault="00E72D5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72D5F" w:rsidRDefault="00E72D5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2D5F" w:rsidRDefault="00E72D5F">
          <w:pPr>
            <w:pStyle w:val="Encabezado"/>
            <w:jc w:val="center"/>
            <w:rPr>
              <w:rFonts w:ascii="Arial" w:hAnsi="Arial" w:cs="Arial"/>
            </w:rPr>
          </w:pPr>
        </w:p>
        <w:p w:rsidR="00E72D5F" w:rsidRPr="003F3A44" w:rsidRDefault="00E72D5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72D5F" w:rsidRPr="003F3A44" w:rsidRDefault="00E72D5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72D5F" w:rsidRDefault="00E72D5F">
          <w:pPr>
            <w:pStyle w:val="Encabezado"/>
            <w:jc w:val="center"/>
            <w:rPr>
              <w:rFonts w:ascii="Arial" w:hAnsi="Arial" w:cs="Arial"/>
            </w:rPr>
          </w:pPr>
        </w:p>
        <w:p w:rsidR="00E72D5F" w:rsidRPr="003F3A44" w:rsidRDefault="00E72D5F">
          <w:pPr>
            <w:pStyle w:val="Encabezado"/>
            <w:jc w:val="center"/>
            <w:rPr>
              <w:rFonts w:ascii="Arial" w:hAnsi="Arial" w:cs="Arial"/>
            </w:rPr>
          </w:pPr>
        </w:p>
        <w:p w:rsidR="00E72D5F" w:rsidRPr="003F3A44" w:rsidRDefault="00E72D5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72D5F" w:rsidRPr="003F3A44" w:rsidRDefault="00E72D5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2D5F" w:rsidRPr="003F3A44" w:rsidRDefault="00E72D5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72D5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2D5F" w:rsidRDefault="00E72D5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2D5F" w:rsidRDefault="00E72D5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2D5F" w:rsidRDefault="00E72D5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2D5F" w:rsidRDefault="00E72D5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72D5F" w:rsidRDefault="00E72D5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1004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04B" w:rsidRDefault="0021004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1004B" w:rsidRDefault="0021004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1004B" w:rsidRPr="003F3A44" w:rsidRDefault="0021004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1004B" w:rsidRDefault="0021004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04B" w:rsidRDefault="0021004B">
          <w:pPr>
            <w:pStyle w:val="Encabezado"/>
            <w:jc w:val="center"/>
            <w:rPr>
              <w:rFonts w:ascii="Arial" w:hAnsi="Arial" w:cs="Arial"/>
            </w:rPr>
          </w:pPr>
        </w:p>
        <w:p w:rsidR="0021004B" w:rsidRPr="003F3A44" w:rsidRDefault="002100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1004B" w:rsidRPr="003F3A44" w:rsidRDefault="002100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1004B" w:rsidRDefault="0021004B">
          <w:pPr>
            <w:pStyle w:val="Encabezado"/>
            <w:jc w:val="center"/>
            <w:rPr>
              <w:rFonts w:ascii="Arial" w:hAnsi="Arial" w:cs="Arial"/>
            </w:rPr>
          </w:pPr>
        </w:p>
        <w:p w:rsidR="0021004B" w:rsidRPr="003F3A44" w:rsidRDefault="0021004B">
          <w:pPr>
            <w:pStyle w:val="Encabezado"/>
            <w:jc w:val="center"/>
            <w:rPr>
              <w:rFonts w:ascii="Arial" w:hAnsi="Arial" w:cs="Arial"/>
            </w:rPr>
          </w:pPr>
        </w:p>
        <w:p w:rsidR="0021004B" w:rsidRPr="003F3A44" w:rsidRDefault="0021004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1004B" w:rsidRPr="003F3A44" w:rsidRDefault="0021004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04B" w:rsidRPr="003F3A44" w:rsidRDefault="0021004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1004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04B" w:rsidRDefault="0021004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04B" w:rsidRDefault="0021004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04B" w:rsidRDefault="0021004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1004B" w:rsidRDefault="0021004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1004B" w:rsidRDefault="002100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F5C4AA7"/>
    <w:multiLevelType w:val="hybridMultilevel"/>
    <w:tmpl w:val="760873BC"/>
    <w:lvl w:ilvl="0" w:tplc="9618BD8C">
      <w:start w:val="1"/>
      <w:numFmt w:val="decimal"/>
      <w:lvlText w:val="%1-"/>
      <w:lvlJc w:val="left"/>
      <w:pPr>
        <w:ind w:left="384" w:hanging="42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2AD47920">
      <w:numFmt w:val="bullet"/>
      <w:lvlText w:val="-"/>
      <w:lvlJc w:val="left"/>
      <w:pPr>
        <w:ind w:left="74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4252AD14">
      <w:numFmt w:val="bullet"/>
      <w:lvlText w:val="•"/>
      <w:lvlJc w:val="left"/>
      <w:pPr>
        <w:ind w:left="1831" w:hanging="361"/>
      </w:pPr>
      <w:rPr>
        <w:rFonts w:hint="default"/>
        <w:lang w:val="es-ES" w:eastAsia="en-US" w:bidi="ar-SA"/>
      </w:rPr>
    </w:lvl>
    <w:lvl w:ilvl="3" w:tplc="5998A4BA">
      <w:numFmt w:val="bullet"/>
      <w:lvlText w:val="•"/>
      <w:lvlJc w:val="left"/>
      <w:pPr>
        <w:ind w:left="2922" w:hanging="361"/>
      </w:pPr>
      <w:rPr>
        <w:rFonts w:hint="default"/>
        <w:lang w:val="es-ES" w:eastAsia="en-US" w:bidi="ar-SA"/>
      </w:rPr>
    </w:lvl>
    <w:lvl w:ilvl="4" w:tplc="01E87A3C">
      <w:numFmt w:val="bullet"/>
      <w:lvlText w:val="•"/>
      <w:lvlJc w:val="left"/>
      <w:pPr>
        <w:ind w:left="4014" w:hanging="361"/>
      </w:pPr>
      <w:rPr>
        <w:rFonts w:hint="default"/>
        <w:lang w:val="es-ES" w:eastAsia="en-US" w:bidi="ar-SA"/>
      </w:rPr>
    </w:lvl>
    <w:lvl w:ilvl="5" w:tplc="E102A17E">
      <w:numFmt w:val="bullet"/>
      <w:lvlText w:val="•"/>
      <w:lvlJc w:val="left"/>
      <w:pPr>
        <w:ind w:left="5105" w:hanging="361"/>
      </w:pPr>
      <w:rPr>
        <w:rFonts w:hint="default"/>
        <w:lang w:val="es-ES" w:eastAsia="en-US" w:bidi="ar-SA"/>
      </w:rPr>
    </w:lvl>
    <w:lvl w:ilvl="6" w:tplc="008672FC">
      <w:numFmt w:val="bullet"/>
      <w:lvlText w:val="•"/>
      <w:lvlJc w:val="left"/>
      <w:pPr>
        <w:ind w:left="6196" w:hanging="361"/>
      </w:pPr>
      <w:rPr>
        <w:rFonts w:hint="default"/>
        <w:lang w:val="es-ES" w:eastAsia="en-US" w:bidi="ar-SA"/>
      </w:rPr>
    </w:lvl>
    <w:lvl w:ilvl="7" w:tplc="9ACC2F3A">
      <w:numFmt w:val="bullet"/>
      <w:lvlText w:val="•"/>
      <w:lvlJc w:val="left"/>
      <w:pPr>
        <w:ind w:left="7288" w:hanging="361"/>
      </w:pPr>
      <w:rPr>
        <w:rFonts w:hint="default"/>
        <w:lang w:val="es-ES" w:eastAsia="en-US" w:bidi="ar-SA"/>
      </w:rPr>
    </w:lvl>
    <w:lvl w:ilvl="8" w:tplc="1F7076D8">
      <w:numFmt w:val="bullet"/>
      <w:lvlText w:val="•"/>
      <w:lvlJc w:val="left"/>
      <w:pPr>
        <w:ind w:left="8379" w:hanging="361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163A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004B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2DDE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0B93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3A53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D27B9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233F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D5F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EA2"/>
    <w:rsid w:val="00F8470C"/>
    <w:rsid w:val="00F902DF"/>
    <w:rsid w:val="00F93861"/>
    <w:rsid w:val="00F94995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Textoennegrita">
    <w:name w:val="Strong"/>
    <w:basedOn w:val="Fuentedeprrafopredeter"/>
    <w:uiPriority w:val="22"/>
    <w:qFormat/>
    <w:rsid w:val="00C123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G0A0Wpxi0nBy7gGArCknhctKYlmFKiI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4084FE-FB25-4036-9005-D318C8B5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1001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3</cp:revision>
  <cp:lastPrinted>2015-09-09T21:41:00Z</cp:lastPrinted>
  <dcterms:created xsi:type="dcterms:W3CDTF">2025-04-01T16:52:00Z</dcterms:created>
  <dcterms:modified xsi:type="dcterms:W3CDTF">2025-04-02T18:46:00Z</dcterms:modified>
</cp:coreProperties>
</file>